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2338BC">
        <w:rPr>
          <w:rFonts w:ascii="Arial" w:hAnsi="Arial" w:cs="Arial"/>
          <w:b/>
          <w:bCs/>
          <w:caps/>
          <w:sz w:val="28"/>
          <w:szCs w:val="28"/>
        </w:rPr>
        <w:t>Relazione del tesoriere al Bilanci</w:t>
      </w:r>
      <w:r>
        <w:rPr>
          <w:rFonts w:ascii="Arial" w:hAnsi="Arial" w:cs="Arial"/>
          <w:b/>
          <w:bCs/>
          <w:caps/>
          <w:sz w:val="28"/>
          <w:szCs w:val="28"/>
        </w:rPr>
        <w:t>o preventivo dell’esercizio 2017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Gentili Colleghe e Colleghi,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il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bilancio di previsione che si sottopone alla Vostra approvazione si compone dei seguenti documenti: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Preventivo finanziario delle entrate e delle uscite</w:t>
      </w:r>
    </w:p>
    <w:p w:rsidR="001F19FE" w:rsidRPr="002338BC" w:rsidRDefault="001F19FE" w:rsidP="001F19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Quadro riepilogativo generale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Come previsto dal regolamento di amministrazione e contabilità approvato dalla Federazione Nazionale dei Collegi delle Ostetriche (F.N.C.O.) il preventivo finanziario è formulato sia in termini di competenza, ove è formulata la previsione delle entrate e </w:t>
      </w:r>
      <w:r>
        <w:rPr>
          <w:rFonts w:ascii="Arial" w:hAnsi="Arial" w:cs="Arial"/>
          <w:sz w:val="24"/>
          <w:szCs w:val="24"/>
        </w:rPr>
        <w:t>delle uscite dell’esercizio 2016</w:t>
      </w:r>
      <w:r w:rsidRPr="002338BC">
        <w:rPr>
          <w:rFonts w:ascii="Arial" w:hAnsi="Arial" w:cs="Arial"/>
          <w:sz w:val="24"/>
          <w:szCs w:val="24"/>
        </w:rPr>
        <w:t>, che in termini di cassa ove alla competenza si va ad aggiungere la gestione dei residui sia attivi che passivi derivanti dall’esercizio precedente.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Per quanto attiene</w:t>
      </w:r>
      <w:r>
        <w:rPr>
          <w:rFonts w:ascii="Arial" w:hAnsi="Arial" w:cs="Arial"/>
          <w:sz w:val="24"/>
          <w:szCs w:val="24"/>
        </w:rPr>
        <w:t xml:space="preserve"> l’esercizio 2016</w:t>
      </w:r>
      <w:r w:rsidRPr="002338BC">
        <w:rPr>
          <w:rFonts w:ascii="Arial" w:hAnsi="Arial" w:cs="Arial"/>
          <w:sz w:val="24"/>
          <w:szCs w:val="24"/>
        </w:rPr>
        <w:t xml:space="preserve"> sono state previste </w:t>
      </w:r>
      <w:r w:rsidRPr="002338BC">
        <w:rPr>
          <w:rFonts w:ascii="Arial" w:hAnsi="Arial" w:cs="Arial"/>
          <w:b/>
          <w:bCs/>
          <w:sz w:val="24"/>
          <w:szCs w:val="24"/>
        </w:rPr>
        <w:t>Entrate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7A63">
        <w:rPr>
          <w:rFonts w:ascii="Arial" w:hAnsi="Arial" w:cs="Arial"/>
          <w:bCs/>
          <w:sz w:val="24"/>
          <w:szCs w:val="24"/>
        </w:rPr>
        <w:t>in c/competenza</w:t>
      </w:r>
      <w:r w:rsidRPr="002338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8BC">
        <w:rPr>
          <w:rFonts w:ascii="Arial" w:hAnsi="Arial" w:cs="Arial"/>
          <w:sz w:val="24"/>
          <w:szCs w:val="24"/>
        </w:rPr>
        <w:t xml:space="preserve">per complessivi </w:t>
      </w:r>
      <w:r w:rsidRPr="002338BC">
        <w:rPr>
          <w:rFonts w:ascii="Arial" w:hAnsi="Arial" w:cs="Arial"/>
          <w:b/>
          <w:bCs/>
          <w:sz w:val="24"/>
          <w:szCs w:val="24"/>
        </w:rPr>
        <w:t>€ 1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338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270</w:t>
      </w:r>
      <w:r w:rsidRPr="002338BC">
        <w:rPr>
          <w:rFonts w:ascii="Arial" w:hAnsi="Arial" w:cs="Arial"/>
          <w:b/>
          <w:bCs/>
          <w:sz w:val="24"/>
          <w:szCs w:val="24"/>
        </w:rPr>
        <w:t xml:space="preserve">,00 </w:t>
      </w:r>
      <w:r w:rsidRPr="002338BC">
        <w:rPr>
          <w:rFonts w:ascii="Arial" w:hAnsi="Arial" w:cs="Arial"/>
          <w:bCs/>
          <w:sz w:val="24"/>
          <w:szCs w:val="24"/>
        </w:rPr>
        <w:t>(tutte in c/competenza)</w:t>
      </w:r>
      <w:r w:rsidRPr="002338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8BC">
        <w:rPr>
          <w:rFonts w:ascii="Arial" w:hAnsi="Arial" w:cs="Arial"/>
          <w:sz w:val="24"/>
          <w:szCs w:val="24"/>
        </w:rPr>
        <w:t>costituite da: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1F19FE" w:rsidRPr="00EC2AD9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EC2AD9">
        <w:rPr>
          <w:rFonts w:ascii="Arial" w:hAnsi="Arial" w:cs="Arial"/>
          <w:b/>
          <w:bCs/>
          <w:caps/>
          <w:sz w:val="24"/>
          <w:szCs w:val="24"/>
          <w:u w:val="single"/>
        </w:rPr>
        <w:t>Entrate correnti</w:t>
      </w:r>
    </w:p>
    <w:p w:rsidR="001F19FE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 entrate correnti per un totale di € 13.160,00 come di seguito riportate:</w:t>
      </w:r>
    </w:p>
    <w:p w:rsidR="001F19FE" w:rsidRPr="002338BC" w:rsidRDefault="001F19FE" w:rsidP="001F19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€ 12.</w:t>
      </w:r>
      <w:r>
        <w:rPr>
          <w:rFonts w:ascii="Arial" w:hAnsi="Arial" w:cs="Arial"/>
          <w:sz w:val="24"/>
          <w:szCs w:val="24"/>
        </w:rPr>
        <w:t>800</w:t>
      </w:r>
      <w:r w:rsidRPr="002338BC">
        <w:rPr>
          <w:rFonts w:ascii="Arial" w:hAnsi="Arial" w:cs="Arial"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>per quote degli</w:t>
      </w:r>
      <w:r w:rsidRPr="002338BC">
        <w:rPr>
          <w:rFonts w:ascii="Arial" w:hAnsi="Arial" w:cs="Arial"/>
          <w:sz w:val="24"/>
          <w:szCs w:val="24"/>
        </w:rPr>
        <w:t xml:space="preserve"> iscritti</w:t>
      </w:r>
      <w:r>
        <w:rPr>
          <w:rFonts w:ascii="Arial" w:hAnsi="Arial" w:cs="Arial"/>
          <w:sz w:val="24"/>
          <w:szCs w:val="24"/>
        </w:rPr>
        <w:t>;</w:t>
      </w:r>
    </w:p>
    <w:p w:rsidR="001F19FE" w:rsidRDefault="001F19FE" w:rsidP="001F19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€ </w:t>
      </w:r>
      <w:r>
        <w:rPr>
          <w:rFonts w:ascii="Arial" w:hAnsi="Arial" w:cs="Arial"/>
          <w:sz w:val="24"/>
          <w:szCs w:val="24"/>
        </w:rPr>
        <w:t>36</w:t>
      </w:r>
      <w:r w:rsidRPr="002338BC">
        <w:rPr>
          <w:rFonts w:ascii="Arial" w:hAnsi="Arial" w:cs="Arial"/>
          <w:sz w:val="24"/>
          <w:szCs w:val="24"/>
        </w:rPr>
        <w:t xml:space="preserve">0,00 </w:t>
      </w:r>
      <w:r>
        <w:rPr>
          <w:rFonts w:ascii="Arial" w:hAnsi="Arial" w:cs="Arial"/>
          <w:sz w:val="24"/>
          <w:szCs w:val="24"/>
        </w:rPr>
        <w:t>per quote dei</w:t>
      </w:r>
      <w:r w:rsidRPr="002338BC">
        <w:rPr>
          <w:rFonts w:ascii="Arial" w:hAnsi="Arial" w:cs="Arial"/>
          <w:sz w:val="24"/>
          <w:szCs w:val="24"/>
        </w:rPr>
        <w:t xml:space="preserve"> nuovi iscritti;</w:t>
      </w:r>
    </w:p>
    <w:p w:rsidR="001F19FE" w:rsidRDefault="001F19FE" w:rsidP="001F19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€ 2.500,00 per quote di iscrizione a corsi di formazione;</w:t>
      </w:r>
    </w:p>
    <w:p w:rsidR="001F19FE" w:rsidRPr="002338BC" w:rsidRDefault="001F19FE" w:rsidP="001F19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€ 10,00 per interessi attivi su c/c.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D055B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2D055B">
        <w:rPr>
          <w:rFonts w:ascii="Arial" w:hAnsi="Arial" w:cs="Arial"/>
          <w:b/>
          <w:bCs/>
          <w:caps/>
          <w:sz w:val="24"/>
          <w:szCs w:val="24"/>
          <w:u w:val="single"/>
        </w:rPr>
        <w:t>Entrate per partite di giro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</w:t>
      </w:r>
      <w:r w:rsidRPr="002338BC">
        <w:rPr>
          <w:rFonts w:ascii="Arial" w:hAnsi="Arial" w:cs="Arial"/>
          <w:sz w:val="24"/>
          <w:szCs w:val="24"/>
        </w:rPr>
        <w:t xml:space="preserve"> entrate per partite di giro legate a trattenute Irpef per € 600,00.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Per quanto attinente </w:t>
      </w:r>
      <w:r>
        <w:rPr>
          <w:rFonts w:ascii="Arial" w:hAnsi="Arial" w:cs="Arial"/>
          <w:sz w:val="24"/>
          <w:szCs w:val="24"/>
        </w:rPr>
        <w:t>le spese, per l’esercizio 2016</w:t>
      </w:r>
      <w:r w:rsidRPr="002338BC">
        <w:rPr>
          <w:rFonts w:ascii="Arial" w:hAnsi="Arial" w:cs="Arial"/>
          <w:sz w:val="24"/>
          <w:szCs w:val="24"/>
        </w:rPr>
        <w:t xml:space="preserve"> sono state previste </w:t>
      </w:r>
      <w:r>
        <w:rPr>
          <w:rFonts w:ascii="Arial" w:hAnsi="Arial" w:cs="Arial"/>
          <w:b/>
          <w:bCs/>
          <w:sz w:val="24"/>
          <w:szCs w:val="24"/>
        </w:rPr>
        <w:t>Uscite</w:t>
      </w:r>
      <w:r w:rsidRPr="002338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7A63">
        <w:rPr>
          <w:rFonts w:ascii="Arial" w:hAnsi="Arial" w:cs="Arial"/>
          <w:bCs/>
          <w:sz w:val="24"/>
          <w:szCs w:val="24"/>
        </w:rPr>
        <w:t xml:space="preserve">in c/competenza </w:t>
      </w:r>
      <w:r w:rsidRPr="002338BC">
        <w:rPr>
          <w:rFonts w:ascii="Arial" w:hAnsi="Arial" w:cs="Arial"/>
          <w:sz w:val="24"/>
          <w:szCs w:val="24"/>
        </w:rPr>
        <w:t xml:space="preserve">per complessivi </w:t>
      </w:r>
      <w:r w:rsidRPr="002338BC"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z w:val="24"/>
          <w:szCs w:val="24"/>
        </w:rPr>
        <w:t xml:space="preserve"> 16.270</w:t>
      </w:r>
      <w:r w:rsidRPr="002338BC">
        <w:rPr>
          <w:rFonts w:ascii="Arial" w:hAnsi="Arial" w:cs="Arial"/>
          <w:b/>
          <w:bCs/>
          <w:sz w:val="24"/>
          <w:szCs w:val="24"/>
        </w:rPr>
        <w:t xml:space="preserve">,00 </w:t>
      </w:r>
      <w:r w:rsidRPr="002338BC">
        <w:rPr>
          <w:rFonts w:ascii="Arial" w:hAnsi="Arial" w:cs="Arial"/>
          <w:sz w:val="24"/>
          <w:szCs w:val="24"/>
        </w:rPr>
        <w:t>costituite da: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D055B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2D055B">
        <w:rPr>
          <w:rFonts w:ascii="Arial" w:hAnsi="Arial" w:cs="Arial"/>
          <w:b/>
          <w:bCs/>
          <w:caps/>
          <w:sz w:val="24"/>
          <w:szCs w:val="24"/>
          <w:u w:val="single"/>
        </w:rPr>
        <w:t>Uscite correnti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</w:t>
      </w:r>
      <w:r w:rsidRPr="00233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2338BC">
        <w:rPr>
          <w:rFonts w:ascii="Arial" w:hAnsi="Arial" w:cs="Arial"/>
          <w:sz w:val="24"/>
          <w:szCs w:val="24"/>
        </w:rPr>
        <w:t>scite pe</w:t>
      </w:r>
      <w:r>
        <w:rPr>
          <w:rFonts w:ascii="Arial" w:hAnsi="Arial" w:cs="Arial"/>
          <w:sz w:val="24"/>
          <w:szCs w:val="24"/>
        </w:rPr>
        <w:t>r gli organi dell’ente per € 1.5</w:t>
      </w:r>
      <w:r w:rsidRPr="002338BC">
        <w:rPr>
          <w:rFonts w:ascii="Arial" w:hAnsi="Arial" w:cs="Arial"/>
          <w:sz w:val="24"/>
          <w:szCs w:val="24"/>
        </w:rPr>
        <w:t xml:space="preserve">00,00. Si tratta di rimborsi spese per la partecipazione dei componenti del consiglio alle attività istituzionali </w:t>
      </w:r>
      <w:r>
        <w:rPr>
          <w:rFonts w:ascii="Arial" w:hAnsi="Arial" w:cs="Arial"/>
          <w:sz w:val="24"/>
          <w:szCs w:val="24"/>
        </w:rPr>
        <w:t>locale e nazionale</w:t>
      </w:r>
      <w:r w:rsidRPr="002338BC">
        <w:rPr>
          <w:rFonts w:ascii="Arial" w:hAnsi="Arial" w:cs="Arial"/>
          <w:sz w:val="24"/>
          <w:szCs w:val="24"/>
        </w:rPr>
        <w:t>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prevedono</w:t>
      </w:r>
      <w:r w:rsidRPr="00233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2338BC">
        <w:rPr>
          <w:rFonts w:ascii="Arial" w:hAnsi="Arial" w:cs="Arial"/>
          <w:sz w:val="24"/>
          <w:szCs w:val="24"/>
        </w:rPr>
        <w:t xml:space="preserve">scite istituzionali per € </w:t>
      </w:r>
      <w:r>
        <w:rPr>
          <w:rFonts w:ascii="Arial" w:hAnsi="Arial" w:cs="Arial"/>
          <w:sz w:val="24"/>
          <w:szCs w:val="24"/>
        </w:rPr>
        <w:t>8.301</w:t>
      </w:r>
      <w:r w:rsidRPr="002338B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>, come di seguito riportate:</w:t>
      </w:r>
    </w:p>
    <w:p w:rsidR="001F19FE" w:rsidRDefault="001F19FE" w:rsidP="001F19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DE7F71">
        <w:rPr>
          <w:rFonts w:ascii="Arial" w:hAnsi="Arial" w:cs="Arial"/>
          <w:sz w:val="24"/>
          <w:szCs w:val="24"/>
        </w:rPr>
        <w:t>€ 2.950,00 per i contributi sulle quote d’iscrizione alla F</w:t>
      </w:r>
      <w:r>
        <w:rPr>
          <w:rFonts w:ascii="Arial" w:hAnsi="Arial" w:cs="Arial"/>
          <w:sz w:val="24"/>
          <w:szCs w:val="24"/>
        </w:rPr>
        <w:t>NCO relativo alle iscritte;</w:t>
      </w:r>
    </w:p>
    <w:p w:rsidR="001F19FE" w:rsidRDefault="001F19FE" w:rsidP="001F19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DE7F71">
        <w:rPr>
          <w:rFonts w:ascii="Arial" w:hAnsi="Arial" w:cs="Arial"/>
          <w:sz w:val="24"/>
          <w:szCs w:val="24"/>
        </w:rPr>
        <w:t>€ 251,00 p</w:t>
      </w:r>
      <w:r>
        <w:rPr>
          <w:rFonts w:ascii="Arial" w:hAnsi="Arial" w:cs="Arial"/>
          <w:sz w:val="24"/>
          <w:szCs w:val="24"/>
        </w:rPr>
        <w:t>er la gestione del sito web;</w:t>
      </w:r>
    </w:p>
    <w:p w:rsidR="001F19FE" w:rsidRDefault="001F19FE" w:rsidP="001F19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DE7F71">
        <w:rPr>
          <w:rFonts w:ascii="Arial" w:hAnsi="Arial" w:cs="Arial"/>
          <w:sz w:val="24"/>
          <w:szCs w:val="24"/>
        </w:rPr>
        <w:t>€ 5.000,00 per aggiornamenti culturali e professionali degli iscritti al Collegio</w:t>
      </w:r>
      <w:r>
        <w:rPr>
          <w:rFonts w:ascii="Arial" w:hAnsi="Arial" w:cs="Arial"/>
          <w:sz w:val="24"/>
          <w:szCs w:val="24"/>
        </w:rPr>
        <w:t>;</w:t>
      </w:r>
    </w:p>
    <w:p w:rsidR="001F19FE" w:rsidRPr="00DE7F71" w:rsidRDefault="001F19FE" w:rsidP="001F19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DE7F71">
        <w:rPr>
          <w:rFonts w:ascii="Arial" w:hAnsi="Arial" w:cs="Arial"/>
          <w:sz w:val="24"/>
          <w:szCs w:val="24"/>
        </w:rPr>
        <w:t>€ 100,00 per onoranze a colleghe.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</w:t>
      </w:r>
      <w:r w:rsidRPr="00233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2338BC">
        <w:rPr>
          <w:rFonts w:ascii="Arial" w:hAnsi="Arial" w:cs="Arial"/>
          <w:sz w:val="24"/>
          <w:szCs w:val="24"/>
        </w:rPr>
        <w:t>scite per funzionamento uffici per € 3.350,00, di cui</w:t>
      </w:r>
      <w:r>
        <w:rPr>
          <w:rFonts w:ascii="Arial" w:hAnsi="Arial" w:cs="Arial"/>
          <w:sz w:val="24"/>
          <w:szCs w:val="24"/>
        </w:rPr>
        <w:t>:</w:t>
      </w:r>
    </w:p>
    <w:p w:rsidR="001F19FE" w:rsidRPr="00DE7F71" w:rsidRDefault="001F19FE" w:rsidP="001F19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aps/>
          <w:sz w:val="24"/>
          <w:szCs w:val="24"/>
        </w:rPr>
      </w:pPr>
      <w:r w:rsidRPr="00DE7F71">
        <w:rPr>
          <w:rFonts w:ascii="Arial" w:hAnsi="Arial" w:cs="Arial"/>
          <w:sz w:val="24"/>
          <w:szCs w:val="24"/>
        </w:rPr>
        <w:t>€ 2.000,00 per l’utilizzo dei lo</w:t>
      </w:r>
      <w:r>
        <w:rPr>
          <w:rFonts w:ascii="Arial" w:hAnsi="Arial" w:cs="Arial"/>
          <w:sz w:val="24"/>
          <w:szCs w:val="24"/>
        </w:rPr>
        <w:t>cali dell’Ordine dei farmacisti;</w:t>
      </w:r>
    </w:p>
    <w:p w:rsidR="001F19FE" w:rsidRPr="00020A51" w:rsidRDefault="001F19FE" w:rsidP="001F19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aps/>
          <w:sz w:val="24"/>
          <w:szCs w:val="24"/>
        </w:rPr>
      </w:pPr>
      <w:r w:rsidRPr="00DE7F71">
        <w:rPr>
          <w:rFonts w:ascii="Arial" w:hAnsi="Arial" w:cs="Arial"/>
          <w:sz w:val="24"/>
          <w:szCs w:val="24"/>
        </w:rPr>
        <w:t xml:space="preserve"> € 1.000,00 per la collaborazione con </w:t>
      </w:r>
      <w:proofErr w:type="spellStart"/>
      <w:r w:rsidRPr="00DE7F71">
        <w:rPr>
          <w:rFonts w:ascii="Arial" w:hAnsi="Arial" w:cs="Arial"/>
          <w:sz w:val="24"/>
          <w:szCs w:val="24"/>
        </w:rPr>
        <w:t>Federfarma</w:t>
      </w:r>
      <w:proofErr w:type="spellEnd"/>
      <w:r w:rsidRPr="00DE7F71">
        <w:rPr>
          <w:rFonts w:ascii="Arial" w:hAnsi="Arial" w:cs="Arial"/>
          <w:sz w:val="24"/>
          <w:szCs w:val="24"/>
        </w:rPr>
        <w:t xml:space="preserve"> legata alle attività di segreteria</w:t>
      </w:r>
      <w:r>
        <w:rPr>
          <w:rFonts w:ascii="Arial" w:hAnsi="Arial" w:cs="Arial"/>
          <w:sz w:val="24"/>
          <w:szCs w:val="24"/>
        </w:rPr>
        <w:t>;</w:t>
      </w:r>
    </w:p>
    <w:p w:rsidR="001F19FE" w:rsidRPr="00DE7F71" w:rsidRDefault="001F19FE" w:rsidP="001F19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aps/>
          <w:sz w:val="24"/>
          <w:szCs w:val="24"/>
        </w:rPr>
      </w:pPr>
      <w:r w:rsidRPr="00DE7F71">
        <w:rPr>
          <w:rFonts w:ascii="Arial" w:hAnsi="Arial" w:cs="Arial"/>
          <w:sz w:val="24"/>
          <w:szCs w:val="24"/>
        </w:rPr>
        <w:t xml:space="preserve"> € 350,00 per le spese postali.</w:t>
      </w:r>
      <w:r w:rsidRPr="00DE7F71">
        <w:rPr>
          <w:rFonts w:ascii="Arial" w:hAnsi="Arial" w:cs="Arial"/>
          <w:caps/>
          <w:sz w:val="24"/>
          <w:szCs w:val="24"/>
        </w:rPr>
        <w:t xml:space="preserve"> </w:t>
      </w:r>
    </w:p>
    <w:p w:rsidR="001F19FE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</w:t>
      </w:r>
      <w:r w:rsidRPr="00233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2338BC">
        <w:rPr>
          <w:rFonts w:ascii="Arial" w:hAnsi="Arial" w:cs="Arial"/>
          <w:sz w:val="24"/>
          <w:szCs w:val="24"/>
        </w:rPr>
        <w:t xml:space="preserve">scite per </w:t>
      </w:r>
      <w:r>
        <w:rPr>
          <w:rFonts w:ascii="Arial" w:hAnsi="Arial" w:cs="Arial"/>
          <w:sz w:val="24"/>
          <w:szCs w:val="24"/>
        </w:rPr>
        <w:t>prestazioni di servizi per € 1.269</w:t>
      </w:r>
      <w:r w:rsidRPr="002338BC">
        <w:rPr>
          <w:rFonts w:ascii="Arial" w:hAnsi="Arial" w:cs="Arial"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>relative alla</w:t>
      </w:r>
      <w:r w:rsidRPr="002338BC">
        <w:rPr>
          <w:rFonts w:ascii="Arial" w:hAnsi="Arial" w:cs="Arial"/>
          <w:sz w:val="24"/>
          <w:szCs w:val="24"/>
        </w:rPr>
        <w:t xml:space="preserve"> consulenza </w:t>
      </w:r>
      <w:r>
        <w:rPr>
          <w:rFonts w:ascii="Arial" w:hAnsi="Arial" w:cs="Arial"/>
          <w:sz w:val="24"/>
          <w:szCs w:val="24"/>
        </w:rPr>
        <w:t>amministrativa-contabile e fiscale</w:t>
      </w:r>
      <w:r w:rsidRPr="002338BC">
        <w:rPr>
          <w:rFonts w:ascii="Arial" w:hAnsi="Arial" w:cs="Arial"/>
          <w:sz w:val="24"/>
          <w:szCs w:val="24"/>
        </w:rPr>
        <w:t>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 uscite</w:t>
      </w:r>
      <w:r w:rsidRPr="002338BC">
        <w:rPr>
          <w:rFonts w:ascii="Arial" w:hAnsi="Arial" w:cs="Arial"/>
          <w:sz w:val="24"/>
          <w:szCs w:val="24"/>
        </w:rPr>
        <w:t xml:space="preserve"> per oneri finanziari pari ad € 250,00 legate alle commissioni bancarie.</w:t>
      </w:r>
    </w:p>
    <w:p w:rsidR="001F19FE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prevedono,</w:t>
      </w:r>
      <w:r w:rsidRPr="00233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infine, u</w:t>
      </w:r>
      <w:r w:rsidRPr="002338BC">
        <w:rPr>
          <w:rFonts w:ascii="Arial" w:hAnsi="Arial" w:cs="Arial"/>
          <w:sz w:val="24"/>
          <w:szCs w:val="24"/>
        </w:rPr>
        <w:t xml:space="preserve">scite per </w:t>
      </w:r>
      <w:r>
        <w:rPr>
          <w:rFonts w:ascii="Arial" w:hAnsi="Arial" w:cs="Arial"/>
          <w:sz w:val="24"/>
          <w:szCs w:val="24"/>
        </w:rPr>
        <w:t>spese impreviste</w:t>
      </w:r>
      <w:r w:rsidRPr="002338BC">
        <w:rPr>
          <w:rFonts w:ascii="Arial" w:hAnsi="Arial" w:cs="Arial"/>
          <w:sz w:val="24"/>
          <w:szCs w:val="24"/>
        </w:rPr>
        <w:t xml:space="preserve"> pari ad € </w:t>
      </w:r>
      <w:r>
        <w:rPr>
          <w:rFonts w:ascii="Arial" w:hAnsi="Arial" w:cs="Arial"/>
          <w:sz w:val="24"/>
          <w:szCs w:val="24"/>
        </w:rPr>
        <w:t>1.000</w:t>
      </w:r>
      <w:r w:rsidRPr="002338B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>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D055B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2D055B">
        <w:rPr>
          <w:rFonts w:ascii="Arial" w:hAnsi="Arial" w:cs="Arial"/>
          <w:b/>
          <w:bCs/>
          <w:caps/>
          <w:sz w:val="24"/>
          <w:szCs w:val="24"/>
          <w:u w:val="single"/>
        </w:rPr>
        <w:t>Uscite per partite di giro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prevedono</w:t>
      </w:r>
      <w:r w:rsidRPr="002338BC">
        <w:rPr>
          <w:rFonts w:ascii="Arial" w:hAnsi="Arial" w:cs="Arial"/>
          <w:sz w:val="24"/>
          <w:szCs w:val="24"/>
        </w:rPr>
        <w:t xml:space="preserve"> uscite per partite di giro legate al versamento di ritenute Irpef per € 600,00.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Il preventivo finanziario, come previsto dalla legge, chiude </w:t>
      </w:r>
      <w:r>
        <w:rPr>
          <w:rFonts w:ascii="Arial" w:hAnsi="Arial" w:cs="Arial"/>
          <w:sz w:val="24"/>
          <w:szCs w:val="24"/>
        </w:rPr>
        <w:t>i</w:t>
      </w:r>
      <w:r w:rsidRPr="002338BC">
        <w:rPr>
          <w:rFonts w:ascii="Arial" w:hAnsi="Arial" w:cs="Arial"/>
          <w:sz w:val="24"/>
          <w:szCs w:val="24"/>
        </w:rPr>
        <w:t>n pareggio</w:t>
      </w:r>
      <w:r>
        <w:rPr>
          <w:rFonts w:ascii="Arial" w:hAnsi="Arial" w:cs="Arial"/>
          <w:sz w:val="24"/>
          <w:szCs w:val="24"/>
        </w:rPr>
        <w:t>,</w:t>
      </w:r>
      <w:r w:rsidRPr="002338BC">
        <w:rPr>
          <w:rFonts w:ascii="Arial" w:hAnsi="Arial" w:cs="Arial"/>
          <w:sz w:val="24"/>
          <w:szCs w:val="24"/>
        </w:rPr>
        <w:t xml:space="preserve"> lasciando intatto l’avanzo di amministrazione accumulato fino all’esercizio precedente.</w:t>
      </w:r>
      <w:r>
        <w:rPr>
          <w:rFonts w:ascii="Arial" w:hAnsi="Arial" w:cs="Arial"/>
          <w:sz w:val="24"/>
          <w:szCs w:val="24"/>
        </w:rPr>
        <w:t xml:space="preserve"> </w:t>
      </w:r>
      <w:r w:rsidRPr="002338BC">
        <w:rPr>
          <w:rFonts w:ascii="Arial" w:hAnsi="Arial" w:cs="Arial"/>
          <w:sz w:val="24"/>
          <w:szCs w:val="24"/>
        </w:rPr>
        <w:t xml:space="preserve">Tenuto conto di quanto illustrato, Vi invito a deliberare l’approvazione del preventivo </w:t>
      </w:r>
      <w:r>
        <w:rPr>
          <w:rFonts w:ascii="Arial" w:hAnsi="Arial" w:cs="Arial"/>
          <w:sz w:val="24"/>
          <w:szCs w:val="24"/>
        </w:rPr>
        <w:t>2017</w:t>
      </w:r>
      <w:r w:rsidRPr="002338BC">
        <w:rPr>
          <w:rFonts w:ascii="Arial" w:hAnsi="Arial" w:cs="Arial"/>
          <w:sz w:val="24"/>
          <w:szCs w:val="24"/>
        </w:rPr>
        <w:t xml:space="preserve"> che Vi è stato sottoposto.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Chieti, 1</w:t>
      </w:r>
      <w:r>
        <w:rPr>
          <w:rFonts w:ascii="Arial" w:hAnsi="Arial" w:cs="Arial"/>
          <w:sz w:val="24"/>
          <w:szCs w:val="24"/>
        </w:rPr>
        <w:t>5 marzo 2017</w:t>
      </w: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Pr="002338BC" w:rsidRDefault="001F19FE" w:rsidP="001F19FE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TESORIERE</w:t>
      </w:r>
    </w:p>
    <w:p w:rsidR="001F19FE" w:rsidRPr="002338BC" w:rsidRDefault="001F19FE" w:rsidP="001F19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Dott.ssa Maria Carmina Petrella</w:t>
      </w:r>
    </w:p>
    <w:p w:rsidR="001F19FE" w:rsidRPr="002338BC" w:rsidRDefault="001F19FE" w:rsidP="001F19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Default="001F19FE" w:rsidP="001F19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Default="001F19FE" w:rsidP="001F19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F19FE" w:rsidRDefault="001F19FE" w:rsidP="001F19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5226E" w:rsidRDefault="00D5226E"/>
    <w:sectPr w:rsidR="00D5226E" w:rsidSect="00856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96FC0"/>
    <w:multiLevelType w:val="hybridMultilevel"/>
    <w:tmpl w:val="F55A0C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7B528E"/>
    <w:multiLevelType w:val="hybridMultilevel"/>
    <w:tmpl w:val="9DE621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9564475"/>
    <w:multiLevelType w:val="hybridMultilevel"/>
    <w:tmpl w:val="DE0C2D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E80EA2"/>
    <w:multiLevelType w:val="hybridMultilevel"/>
    <w:tmpl w:val="18026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FE"/>
    <w:rsid w:val="00021B6A"/>
    <w:rsid w:val="001F19FE"/>
    <w:rsid w:val="00D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D3AD-743F-4CE1-B02D-B543773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Antonella</cp:lastModifiedBy>
  <cp:revision>2</cp:revision>
  <dcterms:created xsi:type="dcterms:W3CDTF">2019-09-15T20:24:00Z</dcterms:created>
  <dcterms:modified xsi:type="dcterms:W3CDTF">2019-09-15T20:24:00Z</dcterms:modified>
</cp:coreProperties>
</file>